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8B6D7" w14:textId="6322D794" w:rsidR="00865BB0" w:rsidRDefault="00865BB0" w:rsidP="00865BB0">
      <w:pPr>
        <w:jc w:val="center"/>
        <w:rPr>
          <w:noProof/>
        </w:rPr>
      </w:pPr>
      <w:r>
        <w:rPr>
          <w:rFonts w:ascii="Verdana" w:eastAsia="Arial Unicode MS" w:hAnsi="Verdana"/>
          <w:noProof/>
          <w:color w:val="000000"/>
          <w:u w:color="000000"/>
          <w:lang w:eastAsia="nl-NL"/>
        </w:rPr>
        <w:drawing>
          <wp:inline distT="0" distB="0" distL="0" distR="0" wp14:anchorId="4AB53722" wp14:editId="2511028C">
            <wp:extent cx="3476625" cy="1482148"/>
            <wp:effectExtent l="19050" t="0" r="9525" b="0"/>
            <wp:docPr id="3" name="Afbeelding 2" descr="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3.jpg"/>
                    <pic:cNvPicPr/>
                  </pic:nvPicPr>
                  <pic:blipFill>
                    <a:blip r:embed="rId4" cstate="print"/>
                    <a:stretch>
                      <a:fillRect/>
                    </a:stretch>
                  </pic:blipFill>
                  <pic:spPr>
                    <a:xfrm>
                      <a:off x="0" y="0"/>
                      <a:ext cx="3478927" cy="1483129"/>
                    </a:xfrm>
                    <a:prstGeom prst="rect">
                      <a:avLst/>
                    </a:prstGeom>
                  </pic:spPr>
                </pic:pic>
              </a:graphicData>
            </a:graphic>
          </wp:inline>
        </w:drawing>
      </w:r>
    </w:p>
    <w:p w14:paraId="5EF47469" w14:textId="77777777" w:rsidR="00865BB0" w:rsidRDefault="00865BB0">
      <w:pPr>
        <w:rPr>
          <w:noProof/>
        </w:rPr>
      </w:pPr>
    </w:p>
    <w:p w14:paraId="6DC2E254" w14:textId="35D5015D" w:rsidR="00E6192C" w:rsidRPr="00865BB0" w:rsidRDefault="00865BB0" w:rsidP="00865BB0">
      <w:pPr>
        <w:jc w:val="center"/>
        <w:rPr>
          <w:sz w:val="32"/>
          <w:szCs w:val="32"/>
        </w:rPr>
      </w:pPr>
      <w:r w:rsidRPr="00865BB0">
        <w:rPr>
          <w:noProof/>
          <w:sz w:val="32"/>
          <w:szCs w:val="32"/>
        </w:rPr>
        <w:t>Aanvulling op onze Nieuwsbrief</w:t>
      </w:r>
      <w:r w:rsidR="00D637EE" w:rsidRPr="00865BB0">
        <w:rPr>
          <w:noProof/>
          <w:sz w:val="32"/>
          <w:szCs w:val="32"/>
        </w:rPr>
        <w:t xml:space="preserve"> 2019</w:t>
      </w:r>
    </w:p>
    <w:p w14:paraId="6871942B" w14:textId="563A8338" w:rsidR="00016AA7" w:rsidRDefault="00016AA7"/>
    <w:p w14:paraId="19124CBE" w14:textId="304F3537" w:rsidR="00016AA7" w:rsidRDefault="00D637EE">
      <w:r w:rsidRPr="00865BB0">
        <w:rPr>
          <w:b/>
          <w:bCs/>
        </w:rPr>
        <w:t xml:space="preserve">Aan alle vrienden van  </w:t>
      </w:r>
      <w:proofErr w:type="spellStart"/>
      <w:r w:rsidRPr="00865BB0">
        <w:rPr>
          <w:b/>
          <w:bCs/>
        </w:rPr>
        <w:t>Masomo</w:t>
      </w:r>
      <w:proofErr w:type="spellEnd"/>
      <w:r w:rsidR="00865BB0">
        <w:t>.</w:t>
      </w:r>
    </w:p>
    <w:p w14:paraId="4E1EEF59" w14:textId="3E2BFB97" w:rsidR="00D637EE" w:rsidRDefault="00D637EE">
      <w:r>
        <w:t xml:space="preserve">Velen van u zijn gewend om jaarlijks een financiële bijdrage te doen aan Stichting </w:t>
      </w:r>
      <w:proofErr w:type="spellStart"/>
      <w:r>
        <w:t>Masomo</w:t>
      </w:r>
      <w:proofErr w:type="spellEnd"/>
      <w:r>
        <w:t>.</w:t>
      </w:r>
    </w:p>
    <w:p w14:paraId="06CBD8A8" w14:textId="33C6C28D" w:rsidR="00316FD8" w:rsidRDefault="00D637EE">
      <w:r>
        <w:t xml:space="preserve">Hieronder volgt informatie die voor u </w:t>
      </w:r>
      <w:r w:rsidR="00703F53">
        <w:t xml:space="preserve">(en voor </w:t>
      </w:r>
      <w:proofErr w:type="spellStart"/>
      <w:r w:rsidR="00703F53">
        <w:t>Masomo</w:t>
      </w:r>
      <w:proofErr w:type="spellEnd"/>
      <w:r w:rsidR="00703F53">
        <w:t xml:space="preserve">) </w:t>
      </w:r>
      <w:r>
        <w:t xml:space="preserve">van belang </w:t>
      </w:r>
      <w:r w:rsidR="00703F53">
        <w:t xml:space="preserve"> </w:t>
      </w:r>
      <w:r>
        <w:t>kan zijn.</w:t>
      </w:r>
      <w:r w:rsidR="00316FD8">
        <w:t xml:space="preserve"> Het betreft informatie over aftrekbaarheid van donaties of giften.</w:t>
      </w:r>
    </w:p>
    <w:p w14:paraId="13092C04" w14:textId="3AE089ED" w:rsidR="00316FD8" w:rsidRDefault="00316FD8">
      <w:r w:rsidRPr="00316FD8">
        <w:rPr>
          <w:b/>
          <w:bCs/>
        </w:rPr>
        <w:t>Aftrekbaarheid van giften</w:t>
      </w:r>
      <w:r>
        <w:t>.</w:t>
      </w:r>
    </w:p>
    <w:p w14:paraId="6E16E5B8" w14:textId="01ECDE04" w:rsidR="00016AA7" w:rsidRDefault="00016AA7">
      <w:r>
        <w:t>Zoals bekend zijn giften aan een ANBI</w:t>
      </w:r>
      <w:r w:rsidR="00316FD8">
        <w:t xml:space="preserve"> (</w:t>
      </w:r>
      <w:r w:rsidR="00316FD8" w:rsidRPr="00D637EE">
        <w:t>A</w:t>
      </w:r>
      <w:r w:rsidR="00316FD8">
        <w:t>lgemeen Nut Beogende Instelling)</w:t>
      </w:r>
      <w:r>
        <w:t xml:space="preserve"> aftrekbaar voor de inkomensbelasting. </w:t>
      </w:r>
      <w:r w:rsidR="00316FD8">
        <w:t xml:space="preserve">Stichting </w:t>
      </w:r>
      <w:proofErr w:type="spellStart"/>
      <w:r w:rsidR="00D637EE">
        <w:t>Masomo</w:t>
      </w:r>
      <w:proofErr w:type="spellEnd"/>
      <w:r w:rsidR="00D637EE">
        <w:t xml:space="preserve"> is ANBI geregistreerd</w:t>
      </w:r>
      <w:r w:rsidR="00316FD8">
        <w:t xml:space="preserve"> bij de belastingdienst</w:t>
      </w:r>
      <w:r w:rsidR="00D637EE">
        <w:t>.</w:t>
      </w:r>
    </w:p>
    <w:p w14:paraId="7F77B5BB" w14:textId="68EF234E" w:rsidR="00016AA7" w:rsidRDefault="00016AA7">
      <w:r>
        <w:t xml:space="preserve">Die belastingaftrek geldt voor het bedrag </w:t>
      </w:r>
      <w:r w:rsidR="00D45EEA">
        <w:t xml:space="preserve">van alle giften tezamen </w:t>
      </w:r>
      <w:r>
        <w:t>dat boven een bepaald drempel</w:t>
      </w:r>
      <w:r w:rsidR="00380F71">
        <w:t>bedrag</w:t>
      </w:r>
      <w:r>
        <w:t xml:space="preserve"> gedoneerd wordt</w:t>
      </w:r>
      <w:r w:rsidR="00D45EEA">
        <w:t>. Momenteel is d</w:t>
      </w:r>
      <w:r w:rsidR="00380F71">
        <w:t>at</w:t>
      </w:r>
      <w:r w:rsidR="00D45EEA">
        <w:t xml:space="preserve"> drempel</w:t>
      </w:r>
      <w:r w:rsidR="00380F71">
        <w:t>bedrag</w:t>
      </w:r>
      <w:r w:rsidR="00D45EEA">
        <w:t xml:space="preserve"> 1% van het belastbaar inkomen.</w:t>
      </w:r>
    </w:p>
    <w:p w14:paraId="3D30ED2C" w14:textId="770DF16E" w:rsidR="00380F71" w:rsidRDefault="00D45EEA">
      <w:r>
        <w:t xml:space="preserve">Een van de donateurs van Stichting </w:t>
      </w:r>
      <w:proofErr w:type="spellStart"/>
      <w:r>
        <w:t>Masomo</w:t>
      </w:r>
      <w:proofErr w:type="spellEnd"/>
      <w:r>
        <w:t xml:space="preserve"> wees ons op een regeling van de belastingdienst die bij velen en ook bij ons niet bekend was. Volgens die regeling komt </w:t>
      </w:r>
      <w:r w:rsidR="00380F71">
        <w:t>het</w:t>
      </w:r>
      <w:r>
        <w:t xml:space="preserve"> drempel</w:t>
      </w:r>
      <w:r w:rsidR="00380F71">
        <w:t>bedrag</w:t>
      </w:r>
      <w:r>
        <w:t xml:space="preserve"> </w:t>
      </w:r>
      <w:r w:rsidR="00380F71">
        <w:t xml:space="preserve">voor aftrek van giften </w:t>
      </w:r>
      <w:r>
        <w:t xml:space="preserve">te vervallen als u gedurende minimaal 5 jaar een </w:t>
      </w:r>
      <w:r w:rsidR="00380F71">
        <w:t xml:space="preserve">vastgestelde </w:t>
      </w:r>
      <w:r>
        <w:t>donatie doet aan dezelfde ANBI instelling.</w:t>
      </w:r>
      <w:r w:rsidR="0078615D">
        <w:t xml:space="preserve"> De belastingdienst noemt dat een periodieke gift. </w:t>
      </w:r>
    </w:p>
    <w:p w14:paraId="6CF3F717" w14:textId="3C603EE0" w:rsidR="00316FD8" w:rsidRDefault="00316FD8">
      <w:r w:rsidRPr="00316FD8">
        <w:rPr>
          <w:b/>
          <w:bCs/>
        </w:rPr>
        <w:t>Periodieke Gift</w:t>
      </w:r>
      <w:r>
        <w:t>.</w:t>
      </w:r>
    </w:p>
    <w:p w14:paraId="11055542" w14:textId="36D583C7" w:rsidR="00D45EEA" w:rsidRDefault="0078615D">
      <w:r>
        <w:t>Met een periodieke gift kunt u dus ook de kleinere giften aftrekken</w:t>
      </w:r>
      <w:r w:rsidR="00380F71">
        <w:t>.</w:t>
      </w:r>
      <w:r>
        <w:t xml:space="preserve"> </w:t>
      </w:r>
      <w:r w:rsidR="00CE0D54">
        <w:t>Door die aftrek verlaagt u uw belastbaar inkomen en betaalt u minder belasting. De “winst” die u daarmee hebt, kunt u natuurlijk</w:t>
      </w:r>
      <w:r w:rsidR="006229A7">
        <w:t xml:space="preserve"> voor vele doeleinden inzetten. U kunt ook het jaarlijks donatiebedrag verhogen waarmee u wat betreft uw belastingaftrek op een gelijk niveau blijft met wat u tot nu toe gewend bent.</w:t>
      </w:r>
    </w:p>
    <w:p w14:paraId="04C1EAE9" w14:textId="330AD5B1" w:rsidR="006229A7" w:rsidRDefault="006229A7">
      <w:r w:rsidRPr="00316FD8">
        <w:rPr>
          <w:b/>
          <w:bCs/>
        </w:rPr>
        <w:t>Rekenvoorbeeld</w:t>
      </w:r>
      <w:r>
        <w:t>.</w:t>
      </w:r>
    </w:p>
    <w:p w14:paraId="24E57298" w14:textId="69B94FAD" w:rsidR="006D6EE3" w:rsidRDefault="006D6EE3">
      <w:pPr>
        <w:rPr>
          <w:rFonts w:eastAsia="Times New Roman"/>
        </w:rPr>
      </w:pPr>
      <w:r>
        <w:rPr>
          <w:rFonts w:eastAsia="Times New Roman"/>
        </w:rPr>
        <w:t>Stel:  uw belastbaar inkomen bedraagt € 30.000.</w:t>
      </w:r>
      <w:r w:rsidR="00806F1E">
        <w:rPr>
          <w:rFonts w:eastAsia="Times New Roman"/>
        </w:rPr>
        <w:t xml:space="preserve">  Het drempelbedrag om giften af te kunnen trekken is dan € 300. Als u gewend bent om jaarlijks € 100 aan Stichting </w:t>
      </w:r>
      <w:proofErr w:type="spellStart"/>
      <w:r w:rsidR="00806F1E">
        <w:rPr>
          <w:rFonts w:eastAsia="Times New Roman"/>
        </w:rPr>
        <w:t>Masomo</w:t>
      </w:r>
      <w:proofErr w:type="spellEnd"/>
      <w:r w:rsidR="00806F1E">
        <w:rPr>
          <w:rFonts w:eastAsia="Times New Roman"/>
        </w:rPr>
        <w:t xml:space="preserve"> te schenken, kunt u deze gift niet aftrekken, tenzij u dit drempelbedrag al hebt bereikt met andere giften of donaties. Als u deze jaarlijkse bijdragen aan </w:t>
      </w:r>
      <w:proofErr w:type="spellStart"/>
      <w:r w:rsidR="00806F1E">
        <w:rPr>
          <w:rFonts w:eastAsia="Times New Roman"/>
        </w:rPr>
        <w:t>Masomo</w:t>
      </w:r>
      <w:proofErr w:type="spellEnd"/>
      <w:r w:rsidR="00806F1E">
        <w:rPr>
          <w:rFonts w:eastAsia="Times New Roman"/>
        </w:rPr>
        <w:t xml:space="preserve"> zou omzetten in een periodieke gift aan </w:t>
      </w:r>
      <w:proofErr w:type="spellStart"/>
      <w:r w:rsidR="00806F1E">
        <w:rPr>
          <w:rFonts w:eastAsia="Times New Roman"/>
        </w:rPr>
        <w:t>Masomo</w:t>
      </w:r>
      <w:proofErr w:type="spellEnd"/>
      <w:r w:rsidR="00806F1E">
        <w:rPr>
          <w:rFonts w:eastAsia="Times New Roman"/>
        </w:rPr>
        <w:t>, dan kunt u deze donatie jaarlijks</w:t>
      </w:r>
      <w:r w:rsidR="000579C8">
        <w:rPr>
          <w:rFonts w:eastAsia="Times New Roman"/>
        </w:rPr>
        <w:t xml:space="preserve"> wel</w:t>
      </w:r>
      <w:r w:rsidR="00806F1E">
        <w:rPr>
          <w:rFonts w:eastAsia="Times New Roman"/>
        </w:rPr>
        <w:t xml:space="preserve"> aftrekken van uw inkomstenbelasting. Daar hebt u dus voordeel bij. Hoeveel precies is afhankelijk van uw persoonlijke situatie.</w:t>
      </w:r>
      <w:r w:rsidR="000579C8">
        <w:rPr>
          <w:rFonts w:eastAsia="Times New Roman"/>
        </w:rPr>
        <w:t xml:space="preserve"> U betaalt dan bijvoorbeeld netto slechts € 70 voor een donatie van bruto € 100 aan de ontvanger </w:t>
      </w:r>
      <w:proofErr w:type="spellStart"/>
      <w:r w:rsidR="000579C8">
        <w:rPr>
          <w:rFonts w:eastAsia="Times New Roman"/>
        </w:rPr>
        <w:t>Masomo</w:t>
      </w:r>
      <w:proofErr w:type="spellEnd"/>
      <w:r w:rsidR="000579C8">
        <w:rPr>
          <w:rFonts w:eastAsia="Times New Roman"/>
        </w:rPr>
        <w:t>.</w:t>
      </w:r>
      <w:r w:rsidR="0043185C">
        <w:rPr>
          <w:rFonts w:eastAsia="Times New Roman"/>
        </w:rPr>
        <w:t xml:space="preserve"> Als u netto de donatie op hetzelfde niveau wilt houden, k</w:t>
      </w:r>
      <w:r w:rsidR="000C2C67">
        <w:rPr>
          <w:rFonts w:eastAsia="Times New Roman"/>
        </w:rPr>
        <w:t>unt u desgewenst</w:t>
      </w:r>
      <w:r w:rsidR="0043185C">
        <w:rPr>
          <w:rFonts w:eastAsia="Times New Roman"/>
        </w:rPr>
        <w:t xml:space="preserve"> het bruto bedrag dat u schenkt aan </w:t>
      </w:r>
      <w:proofErr w:type="spellStart"/>
      <w:r w:rsidR="0043185C">
        <w:rPr>
          <w:rFonts w:eastAsia="Times New Roman"/>
        </w:rPr>
        <w:t>Masomo</w:t>
      </w:r>
      <w:proofErr w:type="spellEnd"/>
      <w:r w:rsidR="0043185C">
        <w:rPr>
          <w:rFonts w:eastAsia="Times New Roman"/>
        </w:rPr>
        <w:t xml:space="preserve"> verho</w:t>
      </w:r>
      <w:r w:rsidR="000C2C67">
        <w:rPr>
          <w:rFonts w:eastAsia="Times New Roman"/>
        </w:rPr>
        <w:t>gen</w:t>
      </w:r>
      <w:r w:rsidR="0043185C">
        <w:rPr>
          <w:rFonts w:eastAsia="Times New Roman"/>
        </w:rPr>
        <w:t xml:space="preserve">. </w:t>
      </w:r>
    </w:p>
    <w:p w14:paraId="053291BE" w14:textId="77777777" w:rsidR="00865BB0" w:rsidRDefault="00865BB0">
      <w:pPr>
        <w:rPr>
          <w:rFonts w:eastAsia="Times New Roman"/>
        </w:rPr>
      </w:pPr>
    </w:p>
    <w:p w14:paraId="07CB2295" w14:textId="7FA01C1E" w:rsidR="00316FD8" w:rsidRPr="00316FD8" w:rsidRDefault="00316FD8">
      <w:pPr>
        <w:rPr>
          <w:rFonts w:eastAsia="Times New Roman"/>
          <w:b/>
          <w:bCs/>
        </w:rPr>
      </w:pPr>
      <w:r w:rsidRPr="00316FD8">
        <w:rPr>
          <w:rFonts w:eastAsia="Times New Roman"/>
          <w:b/>
          <w:bCs/>
        </w:rPr>
        <w:lastRenderedPageBreak/>
        <w:t>Overeenkomst met begunstigde ANBI</w:t>
      </w:r>
      <w:r w:rsidR="00703F53">
        <w:rPr>
          <w:rFonts w:eastAsia="Times New Roman"/>
          <w:b/>
          <w:bCs/>
        </w:rPr>
        <w:t>.</w:t>
      </w:r>
    </w:p>
    <w:p w14:paraId="11041A56" w14:textId="5BFA96A0" w:rsidR="00316FD8" w:rsidRDefault="00316FD8">
      <w:r>
        <w:t xml:space="preserve">Zo’n periodieke gift moet natuurlijk ergens vastliggen. Dat kan door een overeenkomstformulier in te vullen waarin u met de beoogde ANBI instelling overeenkomt jaarlijks een bepaald bedrag te schenken.  Zo’n overeenkomst komt heel eenvoudig tot stand middels het format dat op de site van de belastingdienst te vinden is: </w:t>
      </w:r>
      <w:r w:rsidR="00703F53">
        <w:t xml:space="preserve"> </w:t>
      </w:r>
      <w:hyperlink r:id="rId5" w:history="1">
        <w:r w:rsidR="00703F53">
          <w:rPr>
            <w:rStyle w:val="Hyperlink"/>
          </w:rPr>
          <w:t>https://www.belastingdienst.nl/wps/wcm/connect/nl/aftrek-en-kortingen/content/gift-aftrekken</w:t>
        </w:r>
      </w:hyperlink>
    </w:p>
    <w:p w14:paraId="7DF734FB" w14:textId="3C63A1F6" w:rsidR="006229A7" w:rsidRDefault="00703F53">
      <w:r w:rsidRPr="00703F53">
        <w:rPr>
          <w:b/>
          <w:bCs/>
        </w:rPr>
        <w:t xml:space="preserve">Periodieke gift en </w:t>
      </w:r>
      <w:proofErr w:type="spellStart"/>
      <w:r w:rsidRPr="00703F53">
        <w:rPr>
          <w:b/>
          <w:bCs/>
        </w:rPr>
        <w:t>Masomo</w:t>
      </w:r>
      <w:proofErr w:type="spellEnd"/>
      <w:r>
        <w:t>.</w:t>
      </w:r>
    </w:p>
    <w:p w14:paraId="554925F8" w14:textId="6C2C9208" w:rsidR="00703F53" w:rsidRDefault="00703F53">
      <w:r>
        <w:t xml:space="preserve">Indien u overweegt een overeenkomst voor een periodieke gift aan </w:t>
      </w:r>
      <w:proofErr w:type="spellStart"/>
      <w:r>
        <w:t>Masomo</w:t>
      </w:r>
      <w:proofErr w:type="spellEnd"/>
      <w:r>
        <w:t xml:space="preserve"> aan te gaan, dan kunt u een ingevulde overeenkomstverklaring</w:t>
      </w:r>
      <w:r w:rsidR="000C2C67">
        <w:t xml:space="preserve"> mailen naar </w:t>
      </w:r>
      <w:hyperlink r:id="rId6" w:history="1">
        <w:r w:rsidR="000C2C67" w:rsidRPr="00BD1C56">
          <w:rPr>
            <w:rStyle w:val="Hyperlink"/>
          </w:rPr>
          <w:t>info@masomo.eu</w:t>
        </w:r>
      </w:hyperlink>
      <w:r w:rsidR="000C2C67">
        <w:t xml:space="preserve">. Wij zorgen dan dat de verklaring door ons als ontvangende ANBI wordt gesigneerd. Een kopie gaat dan naar u als begunstiger, het andere gaat naar </w:t>
      </w:r>
      <w:proofErr w:type="spellStart"/>
      <w:r w:rsidR="000C2C67">
        <w:t>Masomo</w:t>
      </w:r>
      <w:proofErr w:type="spellEnd"/>
      <w:r w:rsidR="000C2C67">
        <w:t xml:space="preserve"> als ontvanger voor archivering. De belastingdienst krijgt geen kopie.</w:t>
      </w:r>
    </w:p>
    <w:p w14:paraId="0FB87CBE" w14:textId="2FBA2664" w:rsidR="006229A7" w:rsidRDefault="000C2C67">
      <w:r>
        <w:t xml:space="preserve">Mocht u nog vragen hebben of hulp nodig hebben, laat het ons dan weten, wij zijn bereikbaar op </w:t>
      </w:r>
      <w:hyperlink r:id="rId7" w:history="1">
        <w:r w:rsidRPr="00BD1C56">
          <w:rPr>
            <w:rStyle w:val="Hyperlink"/>
          </w:rPr>
          <w:t>info@masomo.eu</w:t>
        </w:r>
      </w:hyperlink>
      <w:r>
        <w:t xml:space="preserve"> of tel. 06-83707427.</w:t>
      </w:r>
    </w:p>
    <w:p w14:paraId="135F8DC4" w14:textId="53CE5DF6" w:rsidR="000C2C67" w:rsidRDefault="000C2C67"/>
    <w:p w14:paraId="2EF78454" w14:textId="75AF38F6" w:rsidR="000C2C67" w:rsidRDefault="000C2C67">
      <w:r>
        <w:t>Nogmaals een hele goede jaarwisseling gewenst!</w:t>
      </w:r>
    </w:p>
    <w:p w14:paraId="5E29296E" w14:textId="016DF253" w:rsidR="00865BB0" w:rsidRDefault="00865BB0"/>
    <w:p w14:paraId="6A4C142E" w14:textId="0EC7382C" w:rsidR="00865BB0" w:rsidRDefault="00865BB0" w:rsidP="00865BB0">
      <w:pPr>
        <w:outlineLvl w:val="0"/>
        <w:rPr>
          <w:rFonts w:ascii="Verdana" w:eastAsia="Arial Unicode MS" w:hAnsi="Verdana"/>
          <w:color w:val="000000"/>
          <w:sz w:val="18"/>
          <w:szCs w:val="18"/>
          <w:u w:color="000000"/>
        </w:rPr>
      </w:pPr>
      <w:r>
        <w:rPr>
          <w:rFonts w:ascii="Verdana" w:eastAsia="Arial Unicode MS" w:hAnsi="Verdana"/>
          <w:color w:val="000000"/>
          <w:sz w:val="18"/>
          <w:szCs w:val="18"/>
          <w:u w:color="000000"/>
        </w:rPr>
        <w:t>Corrie van der Maas</w:t>
      </w:r>
      <w:r w:rsidRPr="00F1747A">
        <w:rPr>
          <w:rFonts w:ascii="Verdana" w:eastAsia="Arial Unicode MS" w:hAnsi="Verdana"/>
          <w:color w:val="000000"/>
          <w:sz w:val="18"/>
          <w:szCs w:val="18"/>
          <w:u w:color="000000"/>
        </w:rPr>
        <w:t xml:space="preserve"> </w:t>
      </w:r>
      <w:r>
        <w:rPr>
          <w:rFonts w:ascii="Verdana" w:eastAsia="Arial Unicode MS" w:hAnsi="Verdana"/>
          <w:color w:val="000000"/>
          <w:sz w:val="18"/>
          <w:szCs w:val="18"/>
          <w:u w:color="000000"/>
        </w:rPr>
        <w:t xml:space="preserve">en  </w:t>
      </w:r>
      <w:r w:rsidRPr="00F1747A">
        <w:rPr>
          <w:rFonts w:ascii="Verdana" w:eastAsia="Arial Unicode MS" w:hAnsi="Verdana"/>
          <w:color w:val="000000"/>
          <w:sz w:val="18"/>
          <w:szCs w:val="18"/>
          <w:u w:color="000000"/>
        </w:rPr>
        <w:t>Marcel Berkel</w:t>
      </w:r>
    </w:p>
    <w:p w14:paraId="6D8B7B2D" w14:textId="1D7EE532" w:rsidR="00865BB0" w:rsidRPr="00F1747A" w:rsidRDefault="005E0E5D" w:rsidP="00865BB0">
      <w:pPr>
        <w:outlineLvl w:val="0"/>
        <w:rPr>
          <w:rFonts w:ascii="Verdana" w:eastAsia="Arial Unicode MS" w:hAnsi="Verdana"/>
          <w:color w:val="000000"/>
          <w:sz w:val="18"/>
          <w:szCs w:val="18"/>
          <w:u w:color="000000"/>
        </w:rPr>
      </w:pPr>
      <w:r>
        <w:rPr>
          <w:rFonts w:eastAsia="Times New Roman"/>
          <w:noProof/>
          <w:lang w:eastAsia="nl-NL"/>
        </w:rPr>
        <w:drawing>
          <wp:inline distT="0" distB="0" distL="0" distR="0" wp14:anchorId="282B6A6F" wp14:editId="249EF1CD">
            <wp:extent cx="1678289" cy="636243"/>
            <wp:effectExtent l="0" t="0" r="0" b="0"/>
            <wp:docPr id="1" name="97d74b4c-0199-4400-bd96-44e17ac5d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d74b4c-0199-4400-bd96-44e17ac5d067"/>
                    <pic:cNvPicPr>
                      <a:picLocks noChangeAspect="1" noChangeArrowheads="1"/>
                    </pic:cNvPicPr>
                  </pic:nvPicPr>
                  <pic:blipFill>
                    <a:blip r:embed="rId8" cstate="print"/>
                    <a:srcRect/>
                    <a:stretch>
                      <a:fillRect/>
                    </a:stretch>
                  </pic:blipFill>
                  <pic:spPr bwMode="auto">
                    <a:xfrm>
                      <a:off x="0" y="0"/>
                      <a:ext cx="1682138" cy="637702"/>
                    </a:xfrm>
                    <a:prstGeom prst="rect">
                      <a:avLst/>
                    </a:prstGeom>
                    <a:noFill/>
                    <a:ln w="9525">
                      <a:noFill/>
                      <a:miter lim="800000"/>
                      <a:headEnd/>
                      <a:tailEnd/>
                    </a:ln>
                  </pic:spPr>
                </pic:pic>
              </a:graphicData>
            </a:graphic>
          </wp:inline>
        </w:drawing>
      </w:r>
      <w:bookmarkStart w:id="0" w:name="_GoBack"/>
      <w:bookmarkEnd w:id="0"/>
    </w:p>
    <w:p w14:paraId="1B01519B" w14:textId="77777777" w:rsidR="00865BB0" w:rsidRPr="00F1747A" w:rsidRDefault="00865BB0" w:rsidP="00865BB0">
      <w:pPr>
        <w:outlineLvl w:val="0"/>
        <w:rPr>
          <w:rFonts w:ascii="Verdana" w:eastAsia="Arial Unicode MS" w:hAnsi="Verdana"/>
          <w:color w:val="000000"/>
          <w:sz w:val="18"/>
          <w:szCs w:val="18"/>
          <w:u w:color="000000"/>
        </w:rPr>
      </w:pPr>
      <w:r w:rsidRPr="00F1747A">
        <w:rPr>
          <w:rFonts w:ascii="Verdana" w:eastAsia="Arial Unicode MS" w:hAnsi="Verdana"/>
          <w:color w:val="000000"/>
          <w:sz w:val="18"/>
          <w:szCs w:val="18"/>
          <w:u w:color="000000"/>
        </w:rPr>
        <w:t xml:space="preserve">Stichting </w:t>
      </w:r>
      <w:proofErr w:type="spellStart"/>
      <w:r>
        <w:rPr>
          <w:rFonts w:ascii="Verdana" w:eastAsia="Arial Unicode MS" w:hAnsi="Verdana"/>
          <w:color w:val="000000"/>
          <w:sz w:val="18"/>
          <w:szCs w:val="18"/>
          <w:u w:color="000000"/>
        </w:rPr>
        <w:t>Maso</w:t>
      </w:r>
      <w:r w:rsidRPr="00F1747A">
        <w:rPr>
          <w:rFonts w:ascii="Verdana" w:eastAsia="Arial Unicode MS" w:hAnsi="Verdana"/>
          <w:color w:val="000000"/>
          <w:sz w:val="18"/>
          <w:szCs w:val="18"/>
          <w:u w:color="000000"/>
        </w:rPr>
        <w:t>mo</w:t>
      </w:r>
      <w:proofErr w:type="spellEnd"/>
    </w:p>
    <w:p w14:paraId="1CA45C49" w14:textId="77777777" w:rsidR="00865BB0" w:rsidRPr="00F1747A" w:rsidRDefault="00865BB0" w:rsidP="00865BB0">
      <w:pPr>
        <w:outlineLvl w:val="0"/>
        <w:rPr>
          <w:rFonts w:ascii="Verdana" w:eastAsia="Arial Unicode MS" w:hAnsi="Verdana"/>
          <w:color w:val="000000"/>
          <w:sz w:val="18"/>
          <w:szCs w:val="18"/>
          <w:u w:color="000000"/>
        </w:rPr>
      </w:pPr>
      <w:r>
        <w:rPr>
          <w:rFonts w:ascii="Verdana" w:eastAsia="Arial Unicode MS" w:hAnsi="Verdana"/>
          <w:color w:val="000000"/>
          <w:sz w:val="18"/>
          <w:szCs w:val="18"/>
          <w:u w:color="000000"/>
        </w:rPr>
        <w:t xml:space="preserve">Rogier van </w:t>
      </w:r>
      <w:proofErr w:type="spellStart"/>
      <w:r>
        <w:rPr>
          <w:rFonts w:ascii="Verdana" w:eastAsia="Arial Unicode MS" w:hAnsi="Verdana"/>
          <w:color w:val="000000"/>
          <w:sz w:val="18"/>
          <w:szCs w:val="18"/>
          <w:u w:color="000000"/>
        </w:rPr>
        <w:t>Leefdaelstraat</w:t>
      </w:r>
      <w:proofErr w:type="spellEnd"/>
      <w:r>
        <w:rPr>
          <w:rFonts w:ascii="Verdana" w:eastAsia="Arial Unicode MS" w:hAnsi="Verdana"/>
          <w:color w:val="000000"/>
          <w:sz w:val="18"/>
          <w:szCs w:val="18"/>
          <w:u w:color="000000"/>
        </w:rPr>
        <w:t xml:space="preserve"> 17, 5081 JK</w:t>
      </w:r>
      <w:r w:rsidRPr="00F1747A">
        <w:rPr>
          <w:rFonts w:ascii="Verdana" w:eastAsia="Arial Unicode MS" w:hAnsi="Verdana"/>
          <w:color w:val="000000"/>
          <w:sz w:val="18"/>
          <w:szCs w:val="18"/>
          <w:u w:color="000000"/>
        </w:rPr>
        <w:t xml:space="preserve"> Hilvarenbeek</w:t>
      </w:r>
    </w:p>
    <w:p w14:paraId="6875201A" w14:textId="77777777" w:rsidR="00865BB0" w:rsidRPr="00F1747A" w:rsidRDefault="00865BB0" w:rsidP="00865BB0">
      <w:pPr>
        <w:outlineLvl w:val="0"/>
        <w:rPr>
          <w:rFonts w:ascii="Verdana" w:eastAsia="Arial Unicode MS" w:hAnsi="Verdana"/>
          <w:color w:val="000000"/>
          <w:sz w:val="18"/>
          <w:szCs w:val="18"/>
          <w:u w:color="000000"/>
        </w:rPr>
      </w:pPr>
      <w:r w:rsidRPr="00F1747A">
        <w:rPr>
          <w:rFonts w:ascii="Verdana" w:eastAsia="Arial Unicode MS" w:hAnsi="Verdana"/>
          <w:color w:val="000000"/>
          <w:sz w:val="18"/>
          <w:szCs w:val="18"/>
          <w:u w:color="000000"/>
        </w:rPr>
        <w:t xml:space="preserve">Telefoon: </w:t>
      </w:r>
      <w:r>
        <w:rPr>
          <w:rFonts w:ascii="Verdana" w:eastAsia="Arial Unicode MS" w:hAnsi="Verdana"/>
          <w:color w:val="000000"/>
          <w:sz w:val="18"/>
          <w:szCs w:val="18"/>
          <w:u w:color="000000"/>
        </w:rPr>
        <w:t>06 8370 7427</w:t>
      </w:r>
    </w:p>
    <w:p w14:paraId="705D7F80" w14:textId="77777777" w:rsidR="00865BB0" w:rsidRPr="007B27C8" w:rsidRDefault="00865BB0" w:rsidP="00865BB0">
      <w:pPr>
        <w:outlineLvl w:val="0"/>
        <w:rPr>
          <w:rFonts w:ascii="Verdana" w:eastAsia="Arial Unicode MS" w:hAnsi="Verdana"/>
          <w:color w:val="000000"/>
          <w:sz w:val="18"/>
          <w:szCs w:val="18"/>
          <w:u w:color="000000"/>
        </w:rPr>
      </w:pPr>
      <w:r w:rsidRPr="007B27C8">
        <w:rPr>
          <w:rFonts w:ascii="Verdana" w:eastAsia="Arial Unicode MS" w:hAnsi="Verdana"/>
          <w:color w:val="000000"/>
          <w:sz w:val="18"/>
          <w:szCs w:val="18"/>
          <w:u w:color="000000"/>
        </w:rPr>
        <w:t xml:space="preserve">email: </w:t>
      </w:r>
      <w:r w:rsidRPr="00FF7E37">
        <w:rPr>
          <w:rStyle w:val="Hyperlink"/>
          <w:rFonts w:ascii="Verdana" w:eastAsia="Arial Unicode MS" w:hAnsi="Verdana"/>
          <w:sz w:val="18"/>
          <w:szCs w:val="18"/>
        </w:rPr>
        <w:t>info@masomo.eu</w:t>
      </w:r>
      <w:r w:rsidRPr="00FA6766">
        <w:rPr>
          <w:rFonts w:ascii="Verdana" w:eastAsia="Arial Unicode MS" w:hAnsi="Verdana"/>
          <w:color w:val="0000FF"/>
          <w:sz w:val="18"/>
          <w:szCs w:val="18"/>
          <w:u w:val="single" w:color="000000"/>
        </w:rPr>
        <w:t xml:space="preserve"> </w:t>
      </w:r>
    </w:p>
    <w:p w14:paraId="4DF14D95" w14:textId="77777777" w:rsidR="00865BB0" w:rsidRPr="00214757" w:rsidRDefault="00865BB0" w:rsidP="00865BB0">
      <w:pPr>
        <w:outlineLvl w:val="0"/>
        <w:rPr>
          <w:rFonts w:ascii="Verdana" w:eastAsia="Arial Unicode MS" w:hAnsi="Verdana"/>
          <w:color w:val="000000"/>
          <w:sz w:val="18"/>
          <w:szCs w:val="18"/>
          <w:u w:color="000000"/>
        </w:rPr>
      </w:pPr>
      <w:r w:rsidRPr="007B27C8">
        <w:rPr>
          <w:rFonts w:ascii="Verdana" w:eastAsia="Arial Unicode MS" w:hAnsi="Verdana"/>
          <w:color w:val="000000"/>
          <w:sz w:val="18"/>
          <w:szCs w:val="18"/>
          <w:u w:color="000000"/>
        </w:rPr>
        <w:t>website: www.masomo.eu</w:t>
      </w:r>
    </w:p>
    <w:p w14:paraId="3D3A1F2D" w14:textId="77777777" w:rsidR="00865BB0" w:rsidRDefault="00865BB0" w:rsidP="00865BB0">
      <w:pPr>
        <w:outlineLvl w:val="0"/>
        <w:rPr>
          <w:rFonts w:ascii="Verdana" w:eastAsia="Arial Unicode MS" w:hAnsi="Verdana"/>
          <w:b/>
          <w:color w:val="000000"/>
          <w:sz w:val="18"/>
          <w:szCs w:val="18"/>
          <w:u w:color="000000"/>
        </w:rPr>
      </w:pPr>
      <w:r>
        <w:rPr>
          <w:rFonts w:ascii="Verdana" w:eastAsia="Arial Unicode MS" w:hAnsi="Verdana"/>
          <w:b/>
          <w:color w:val="000000"/>
          <w:sz w:val="18"/>
          <w:szCs w:val="18"/>
          <w:u w:color="000000"/>
        </w:rPr>
        <w:t xml:space="preserve">IBAN: </w:t>
      </w:r>
      <w:r w:rsidRPr="00F1747A">
        <w:rPr>
          <w:rFonts w:ascii="Verdana" w:eastAsia="Arial Unicode MS" w:hAnsi="Verdana"/>
          <w:b/>
          <w:color w:val="000000"/>
          <w:sz w:val="18"/>
          <w:szCs w:val="18"/>
          <w:u w:color="000000"/>
        </w:rPr>
        <w:t xml:space="preserve"> </w:t>
      </w:r>
      <w:r>
        <w:rPr>
          <w:rFonts w:ascii="Verdana" w:eastAsia="Arial Unicode MS" w:hAnsi="Verdana"/>
          <w:b/>
          <w:color w:val="000000"/>
          <w:sz w:val="18"/>
          <w:szCs w:val="18"/>
          <w:u w:color="000000"/>
        </w:rPr>
        <w:t>NL51RABO 0130 820</w:t>
      </w:r>
      <w:r w:rsidRPr="00F1747A">
        <w:rPr>
          <w:rFonts w:ascii="Verdana" w:eastAsia="Arial Unicode MS" w:hAnsi="Verdana"/>
          <w:b/>
          <w:color w:val="000000"/>
          <w:sz w:val="18"/>
          <w:szCs w:val="18"/>
          <w:u w:color="000000"/>
        </w:rPr>
        <w:t>9</w:t>
      </w:r>
      <w:r>
        <w:rPr>
          <w:rFonts w:ascii="Verdana" w:eastAsia="Arial Unicode MS" w:hAnsi="Verdana"/>
          <w:b/>
          <w:color w:val="000000"/>
          <w:sz w:val="18"/>
          <w:szCs w:val="18"/>
          <w:u w:color="000000"/>
        </w:rPr>
        <w:t xml:space="preserve"> </w:t>
      </w:r>
      <w:r w:rsidRPr="00F1747A">
        <w:rPr>
          <w:rFonts w:ascii="Verdana" w:eastAsia="Arial Unicode MS" w:hAnsi="Verdana"/>
          <w:b/>
          <w:color w:val="000000"/>
          <w:sz w:val="18"/>
          <w:szCs w:val="18"/>
          <w:u w:color="000000"/>
        </w:rPr>
        <w:t>03</w:t>
      </w:r>
    </w:p>
    <w:p w14:paraId="79CAD736" w14:textId="77777777" w:rsidR="00865BB0" w:rsidRPr="00A72EE8" w:rsidRDefault="00865BB0" w:rsidP="00865BB0">
      <w:pPr>
        <w:outlineLvl w:val="0"/>
        <w:rPr>
          <w:rFonts w:ascii="Verdana" w:hAnsi="Verdana"/>
          <w:sz w:val="18"/>
          <w:szCs w:val="18"/>
          <w:lang w:eastAsia="nl-NL"/>
        </w:rPr>
      </w:pPr>
      <w:r w:rsidRPr="00A72EE8">
        <w:rPr>
          <w:rFonts w:ascii="Verdana" w:hAnsi="Verdana" w:cs="Lucida Sans Unicode"/>
          <w:color w:val="3C4858"/>
          <w:sz w:val="18"/>
          <w:szCs w:val="18"/>
          <w:shd w:val="clear" w:color="auto" w:fill="FFFFFF"/>
        </w:rPr>
        <w:t>ANBI/Fiscaalnummer: 8175.69.492</w:t>
      </w:r>
    </w:p>
    <w:p w14:paraId="6E27BF5C" w14:textId="05E510AE" w:rsidR="000C2C67" w:rsidRDefault="000C2C67"/>
    <w:p w14:paraId="3FBD9830" w14:textId="77777777" w:rsidR="000C2C67" w:rsidRDefault="000C2C67"/>
    <w:sectPr w:rsidR="000C2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A7"/>
    <w:rsid w:val="00016AA7"/>
    <w:rsid w:val="000579C8"/>
    <w:rsid w:val="000C2C67"/>
    <w:rsid w:val="0026114A"/>
    <w:rsid w:val="00316FD8"/>
    <w:rsid w:val="00380F71"/>
    <w:rsid w:val="0043185C"/>
    <w:rsid w:val="005E0E5D"/>
    <w:rsid w:val="006229A7"/>
    <w:rsid w:val="006D6EE3"/>
    <w:rsid w:val="00703F53"/>
    <w:rsid w:val="0078615D"/>
    <w:rsid w:val="00806F1E"/>
    <w:rsid w:val="00865BB0"/>
    <w:rsid w:val="00CE0D54"/>
    <w:rsid w:val="00D45EEA"/>
    <w:rsid w:val="00D637EE"/>
    <w:rsid w:val="00E6192C"/>
    <w:rsid w:val="00F56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7541"/>
  <w15:chartTrackingRefBased/>
  <w15:docId w15:val="{96B04E6D-9D6B-4802-86E6-1111B535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3F53"/>
    <w:rPr>
      <w:color w:val="0000FF"/>
      <w:u w:val="single"/>
    </w:rPr>
  </w:style>
  <w:style w:type="character" w:styleId="Onopgelostemelding">
    <w:name w:val="Unresolved Mention"/>
    <w:basedOn w:val="Standaardalinea-lettertype"/>
    <w:uiPriority w:val="99"/>
    <w:semiHidden/>
    <w:unhideWhenUsed/>
    <w:rsid w:val="000C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masomo.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somo.eu" TargetMode="External"/><Relationship Id="rId5" Type="http://schemas.openxmlformats.org/officeDocument/2006/relationships/hyperlink" Target="https://www.belastingdienst.nl/wps/wcm/connect/nl/aftrek-en-kortingen/content/gift-aftrekk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570</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gmberkel@gmail.com</dc:creator>
  <cp:keywords/>
  <dc:description/>
  <cp:lastModifiedBy>gmberkel@gmail.com</cp:lastModifiedBy>
  <cp:revision>5</cp:revision>
  <cp:lastPrinted>2019-12-20T17:12:00Z</cp:lastPrinted>
  <dcterms:created xsi:type="dcterms:W3CDTF">2019-12-20T07:58:00Z</dcterms:created>
  <dcterms:modified xsi:type="dcterms:W3CDTF">2019-12-20T19:00:00Z</dcterms:modified>
</cp:coreProperties>
</file>